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3"/>
      </w:tblGrid>
      <w:tr w:rsidR="00E5410C" w:rsidRPr="00E5410C" w:rsidTr="00E5410C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410C" w:rsidRPr="00E5410C" w:rsidRDefault="00E5410C" w:rsidP="00E5410C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E5410C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ПОЛОЖЕНИЕ о школьной форме и внешнем виде учащихся</w:t>
            </w:r>
          </w:p>
        </w:tc>
      </w:tr>
      <w:tr w:rsidR="00E5410C" w:rsidRPr="00E5410C" w:rsidTr="00E5410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ПРИНЯТО:                                                                                                УТВЕРЖДЕНО: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Советом школы                                                                                        приказом по школе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 «____</w:t>
            </w: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___</w:t>
            </w:r>
            <w:r w:rsidR="002745B3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201</w:t>
            </w:r>
            <w:r w:rsidR="002745B3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val="en-US" w:eastAsia="ru-RU"/>
              </w:rPr>
              <w:t>7</w:t>
            </w: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 г.                                                                     </w:t>
            </w: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                от                    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2018 № </w:t>
            </w:r>
          </w:p>
          <w:p w:rsid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</w:pPr>
          </w:p>
          <w:p w:rsidR="00E5410C" w:rsidRP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ПОЛОЖЕНИЕ</w:t>
            </w:r>
          </w:p>
          <w:p w:rsidR="00E5410C" w:rsidRP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о школьной форме и внешнем виде учащихся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1.  ОБЩИЕ ПОЛОЖЕНИЯ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1.1.Настоящее Положение разработано в соответствии со ст. 25 п.3.19 Закона «Об образовании» ДНР, письмом МОН ДНР от 15.07.2016 №1823 «О деловом стиле одежды учащихся общеобразовательных организаций общего среднего образования в 2015-2016 учебном году», п.3.8 Устава школы, п.2.2 Правил для учащихся ОШ № 18 г. Тореза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1.2.Настоящее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1.3.Настоящим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Ученик в школьной форме думает об истинной цели посещения образовательного учреждения – учебе, а не об одежде.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1.4. Данное положение разработано с целью выработки единых требований к школьной одежде обучающихся  ОШ № 18 г. Тореза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1.5. Единые требования к одежде обучающихся вводятся с целью: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обеспечения обучающихся удобной и эстетичной одеждой в повседневной школьной жизни;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устранения признаков социального, имущественного и религиозного различия между обучающимися;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предупреждения возникновения у обучающихся психологического дискомфорта перед сверстниками;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укрепления общего имиджа образовательной организации, формирования школьной идентичности.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1.6.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1.7. Настоящее Положение в</w:t>
            </w:r>
            <w:r w:rsidR="002745B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ступает в силу с 1 сентября 201</w:t>
            </w:r>
            <w:r w:rsidR="002745B3">
              <w:rPr>
                <w:rFonts w:ascii="Tahoma" w:eastAsia="Times New Roman" w:hAnsi="Tahoma" w:cs="Tahoma"/>
                <w:color w:val="5E6D81"/>
                <w:sz w:val="20"/>
                <w:szCs w:val="20"/>
                <w:lang w:val="en-US" w:eastAsia="ru-RU"/>
              </w:rPr>
              <w:t>8</w:t>
            </w: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года.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2. ОСНОВНЫЕ ТРЕБОВАНИЯ К ВНЕШНЕМУ ВИДУ ОБУЧАЮЩИХСЯ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2.1.Чистота, опрятность, аккуратность.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2.2.Основной стандарт одежды для всех - деловой стиль.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2.3.Внешний вид должен соответствовать общепринятым в обществе нормам делового стиля и исключать вызывающие детали.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2.4.Длинные волосы у девочек должны быть убраны, заплетены, средней длины - собраны заколками.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2.5.Мальчики должны своевременно стричься (стрижки классические).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2.6. Обувь должна быть чистой, выдержанной в деловом стиле, безопасной.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3.  ЕДИНЫЕ ТРЕБОВАНИЯ К ШКОЛЬНОЙ ФОРМЕ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lastRenderedPageBreak/>
              <w:t>3.1.  Школьная   форма подразделяется   на парадную, повседневную и спортивную.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3.2. Повседневная школьная одежда обучающихся включает: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для мальчиков: брюки классического покроя, пиджак или жилет нейтральных цветов (черных, темно-синих); однотонная сорочка сочетающейся цветовой гаммы; аксессуары (галстук, поясной ремень);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для девочек: жакет, жилет, брюки, юбка или сарафан нейтральных цветов (серых, черных); непрозрачная блузка (длиной ниже талии) сочетающейся цветовой гаммы; (рекомендуемая длина сарафанов и юбок: не выше 10 см от верхней границы колена и не ниже середины голени).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3.3. В холодное время года допускается ношение обучающимися джемперов, свитеров и пуловеров сочетающейся цветовой гаммы.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3.4. Парадная школьная одежда используется обучающимися в дни проведения праздников и торжественных мероприятий.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Для мальчиков парадная школьная одежда состоит из повседневной школьной одежды, дополненной белой сорочкой.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Для девочек парадная школьная одежда состоит из повседневной школьной одежды, дополненной белой непрозрачной блузкой (длиной ниже талии).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3.5. Спортивная школьная одежда обучающихся включает белую футболку, спортивные черные шорты для занятий в спортивном зале или спортивные брюки, спортивный костюм для занятий на спортивной площадке, кеды или кроссовки.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Спортивная школьная одежда должна соответствовать погоде и месту проведения физкультурных занятий.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3.6. Обучающимся запрещается ношение в школе: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-        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травмирующих аксессуаров, а также аксессуаров с символикой асоциальных неформальных молодежных объединений, а также пропагандирующих </w:t>
            </w:r>
            <w:proofErr w:type="spellStart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психоактивные</w:t>
            </w:r>
            <w:proofErr w:type="spellEnd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вещества и противоправное поведение;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религиозной одежды, одежды с религиозными атрибутами и (или) религиозной символикой;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головных уборов и верхней одежды в помещениях образовательного учреждения;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пляжной обуви, массивной обуви на толстой платформе, туфель на высоком каблуке;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массивных украшений.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3.7. Обучающимся запрещается появляться в школе с экстравагантными стрижками и прическами, с волосами, окрашенными в яркие неестественные оттенки, с ярким маникюром и макияжем, с пирсингом.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3.8. Одежда обучающихся может иметь отличительные знаки образовательного учреждения: эмблемы, нашивки, значки, галстуки и т.д.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3.9. Внешний вид обучающихся должен соответствовать общепринятым в обществе нормам делового стиля и носить светский характер.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4.  ПРАВА И ОБЯЗАННОСТИ ОБУЧАЮЩИХСЯ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4.1.Учащийся обязан носить повседневную школьную форму ежедневно.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4.2. Учащийся имеет право выбирать школьную форму в соответствии с предложенными вариантами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4.3. Учащиеся надевают спортивную форму в дни проведения  уроков физической культуры только на время уроков.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4.4. В дни проведения торжественных линеек, праздничных мероприятий, праздников учащиеся надевают парадную форму.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lastRenderedPageBreak/>
              <w:t>5. ОТВЕТСТВЕННОСТЬ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5.1. В случае длительного уклонения от ношения школьной формы вопрос выносится на комиссию по разрешению споров между участниками образовательных отношений. По решению комиссии к учащемуся могут быть применены меры дисциплинарного взыскания.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6. ПРАВА РОДИТЕЛЕЙ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Родители имеют право: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6.1. Обсуждать на родительских комитетах класса и школы вопросы, имеющие отношение к школьной форме, выносить на рассмотрение Совета школы предложения в отношении школьной формы.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6.2. Приглашать на классный родительский комитет, Совет школы, Комиссию по разрешению споров между участниками образовательного процесса, родителей, дети которых уклоняются от ношения школьной формы, и применять к таким родителям меры в рамках своей компетенции.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7.  ОБЯЗАННОСТИ РОДИТЕЛЕЙ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7.1. Приобрести обучающимся школьную форму согласно условиям данного Положения до начала учебного года, и делать это по мере необходимости, вплоть до окончания обучающимися школы.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7.2. Контролировать внешний вид учащихся перед выходом в школу в строгом соответствии с требованиями Положения.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7.3. Следить за опрятным состоянием школьной формы своего ребенка.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8. ОБЯЗАННОСТИ КЛАССНОГО  РУКОВОДИТЕЛЯ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Классный руководитель обязан: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8.1. Осуществлять ежедневный контроль на предмет ношения учащимися своего класса школьной формы перед началом учебных занятий.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8.2. Своевременно (в день наличия факта) ставить родителей в известность о факте отсутствия школьной формы у учащегося.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  МЕРЫ АДМИНИСТРАТИВНОГО ВОЗДЕЙСТВИЯ</w:t>
            </w:r>
          </w:p>
          <w:p w:rsidR="00E5410C" w:rsidRPr="00E5410C" w:rsidRDefault="002745B3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</w:t>
            </w:r>
            <w:r>
              <w:rPr>
                <w:rFonts w:ascii="Tahoma" w:eastAsia="Times New Roman" w:hAnsi="Tahoma" w:cs="Tahoma"/>
                <w:color w:val="5E6D81"/>
                <w:sz w:val="20"/>
                <w:szCs w:val="20"/>
                <w:lang w:val="en-US" w:eastAsia="ru-RU"/>
              </w:rPr>
              <w:t>1</w:t>
            </w:r>
            <w:r w:rsidR="00E5410C"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  Несоблюдение обучающимися данного Положения является нарушением Устава школы и Правил для учащихся. </w:t>
            </w:r>
          </w:p>
          <w:p w:rsidR="00E5410C" w:rsidRPr="00E5410C" w:rsidRDefault="002745B3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</w:t>
            </w:r>
            <w:r w:rsidRPr="002745B3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</w:t>
            </w:r>
            <w:r w:rsidR="00E5410C"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В случае явки учащихся без школьной формы и нарушением данного Положения родители должны быть поставлены  в  известность  классным руководителем в течение учебного дня.</w:t>
            </w:r>
          </w:p>
        </w:tc>
      </w:tr>
    </w:tbl>
    <w:p w:rsidR="00C11FC4" w:rsidRDefault="00C11FC4"/>
    <w:sectPr w:rsidR="00C11FC4" w:rsidSect="00E8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0C"/>
    <w:rsid w:val="002745B3"/>
    <w:rsid w:val="00C11FC4"/>
    <w:rsid w:val="00E5410C"/>
    <w:rsid w:val="00E8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1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2018-10-11T06:18:00Z</cp:lastPrinted>
  <dcterms:created xsi:type="dcterms:W3CDTF">2018-10-11T06:14:00Z</dcterms:created>
  <dcterms:modified xsi:type="dcterms:W3CDTF">2019-03-26T16:46:00Z</dcterms:modified>
</cp:coreProperties>
</file>