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06A" w:rsidRDefault="00A7106A" w:rsidP="00A7106A">
      <w:pPr>
        <w:shd w:val="clear" w:color="auto" w:fill="FFFFFF"/>
        <w:spacing w:after="0" w:line="243" w:lineRule="atLeast"/>
        <w:jc w:val="center"/>
        <w:outlineLvl w:val="0"/>
        <w:rPr>
          <w:rFonts w:ascii="Times New Roman" w:eastAsia="Times New Roman" w:hAnsi="Times New Roman" w:cs="Times New Roman"/>
          <w:b/>
          <w:color w:val="371D10"/>
          <w:kern w:val="36"/>
          <w:sz w:val="28"/>
          <w:szCs w:val="28"/>
          <w:lang w:eastAsia="ru-RU"/>
        </w:rPr>
      </w:pPr>
      <w:r w:rsidRPr="00A7106A">
        <w:rPr>
          <w:rFonts w:ascii="Times New Roman" w:eastAsia="Times New Roman" w:hAnsi="Times New Roman" w:cs="Times New Roman"/>
          <w:b/>
          <w:color w:val="371D10"/>
          <w:kern w:val="36"/>
          <w:sz w:val="28"/>
          <w:szCs w:val="28"/>
          <w:lang w:eastAsia="ru-RU"/>
        </w:rPr>
        <w:t>Правила приёма детей в 1 класс</w:t>
      </w:r>
    </w:p>
    <w:p w:rsidR="00A7106A" w:rsidRPr="00A7106A" w:rsidRDefault="00A7106A" w:rsidP="00A7106A">
      <w:pPr>
        <w:shd w:val="clear" w:color="auto" w:fill="FFFFFF"/>
        <w:spacing w:after="0" w:line="243" w:lineRule="atLeast"/>
        <w:jc w:val="center"/>
        <w:outlineLvl w:val="0"/>
        <w:rPr>
          <w:rFonts w:ascii="Times New Roman" w:eastAsia="Times New Roman" w:hAnsi="Times New Roman" w:cs="Times New Roman"/>
          <w:b/>
          <w:color w:val="371D10"/>
          <w:kern w:val="36"/>
          <w:sz w:val="28"/>
          <w:szCs w:val="28"/>
          <w:lang w:eastAsia="ru-RU"/>
        </w:rPr>
      </w:pPr>
    </w:p>
    <w:p w:rsidR="00A7106A" w:rsidRDefault="00A7106A" w:rsidP="00A7106A">
      <w:pPr>
        <w:spacing w:before="101" w:after="20" w:line="240" w:lineRule="auto"/>
        <w:outlineLvl w:val="2"/>
        <w:rPr>
          <w:rFonts w:ascii="Times New Roman" w:eastAsia="Times New Roman" w:hAnsi="Times New Roman" w:cs="Times New Roman"/>
          <w:bCs/>
          <w:color w:val="601802"/>
          <w:sz w:val="28"/>
          <w:szCs w:val="28"/>
          <w:lang w:eastAsia="ru-RU"/>
        </w:rPr>
      </w:pPr>
      <w:r w:rsidRPr="00A7106A">
        <w:rPr>
          <w:rFonts w:ascii="Times New Roman" w:eastAsia="Times New Roman" w:hAnsi="Times New Roman" w:cs="Times New Roman"/>
          <w:bCs/>
          <w:color w:val="601802"/>
          <w:sz w:val="28"/>
          <w:szCs w:val="28"/>
          <w:lang w:eastAsia="ru-RU"/>
        </w:rPr>
        <w:t>Рекомендации для родителей будущих первоклассников</w:t>
      </w:r>
    </w:p>
    <w:p w:rsidR="00A7106A" w:rsidRPr="00A7106A" w:rsidRDefault="00A7106A" w:rsidP="00A7106A">
      <w:pPr>
        <w:spacing w:before="101" w:after="20" w:line="240" w:lineRule="auto"/>
        <w:outlineLvl w:val="2"/>
        <w:rPr>
          <w:rFonts w:ascii="Times New Roman" w:eastAsia="Times New Roman" w:hAnsi="Times New Roman" w:cs="Times New Roman"/>
          <w:bCs/>
          <w:color w:val="601802"/>
          <w:sz w:val="28"/>
          <w:szCs w:val="28"/>
          <w:lang w:eastAsia="ru-RU"/>
        </w:rPr>
      </w:pP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bCs/>
          <w:color w:val="000000"/>
          <w:sz w:val="28"/>
          <w:szCs w:val="28"/>
          <w:lang w:eastAsia="ru-RU"/>
        </w:rPr>
        <w:t xml:space="preserve">Согласно закону, приём граждан в общеобразовательные учреждения осуществляется в соответствии </w:t>
      </w:r>
      <w:proofErr w:type="gramStart"/>
      <w:r w:rsidRPr="00A7106A">
        <w:rPr>
          <w:rFonts w:ascii="Times New Roman" w:eastAsia="Times New Roman" w:hAnsi="Times New Roman" w:cs="Times New Roman"/>
          <w:bCs/>
          <w:color w:val="000000"/>
          <w:sz w:val="28"/>
          <w:szCs w:val="28"/>
          <w:lang w:eastAsia="ru-RU"/>
        </w:rPr>
        <w:t>с</w:t>
      </w:r>
      <w:proofErr w:type="gramEnd"/>
      <w:r w:rsidRPr="00A7106A">
        <w:rPr>
          <w:rFonts w:ascii="Times New Roman" w:eastAsia="Times New Roman" w:hAnsi="Times New Roman" w:cs="Times New Roman"/>
          <w:bCs/>
          <w:color w:val="000000"/>
          <w:sz w:val="28"/>
          <w:szCs w:val="28"/>
          <w:lang w:eastAsia="ru-RU"/>
        </w:rPr>
        <w:t>:</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Конституцией Российской Федерации;</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законом Российской Федерации от 10.07.1992 № 3266-1 «Об образовании»;</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Федеральным законом от 25.07.2002 № 115-ФЗ «О правовом положении иностранных граждан в Российской Федерации»;</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типовым положением об общеобразовательном учреждении, утверждённым постановлением Правительства Российской Федерации от 19.03.2001 № 196;</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приказом Министерства образования и науки Российской Федерации от 15.02.2012 № 107 «Об утверждении Порядка приёма граждан в общеобразовательные учреждения» (вступил в действие с 07.05.2012 года);</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письмом Министерства образования и науки Российской Федерации от 28.06.2012 № ИР-535/03 «О правилах приёма в ОУ»;</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постановлением Федеральной службы по надзору в сфере защиты прав потребителей и благополучия человека и Главного государственного санитарного врача Российской Федерации от 29.12.2010 № 189 «Об ут</w:t>
      </w:r>
      <w:r w:rsidR="007F75B5">
        <w:rPr>
          <w:rFonts w:ascii="Times New Roman" w:eastAsia="Times New Roman" w:hAnsi="Times New Roman" w:cs="Times New Roman"/>
          <w:color w:val="000000"/>
          <w:sz w:val="28"/>
          <w:szCs w:val="28"/>
          <w:lang w:eastAsia="ru-RU"/>
        </w:rPr>
        <w:t xml:space="preserve">верждении </w:t>
      </w:r>
      <w:proofErr w:type="spellStart"/>
      <w:r w:rsidR="007F75B5">
        <w:rPr>
          <w:rFonts w:ascii="Times New Roman" w:eastAsia="Times New Roman" w:hAnsi="Times New Roman" w:cs="Times New Roman"/>
          <w:color w:val="000000"/>
          <w:sz w:val="28"/>
          <w:szCs w:val="28"/>
          <w:lang w:eastAsia="ru-RU"/>
        </w:rPr>
        <w:t>СанПиН</w:t>
      </w:r>
      <w:proofErr w:type="spellEnd"/>
      <w:r w:rsidR="007F75B5">
        <w:rPr>
          <w:rFonts w:ascii="Times New Roman" w:eastAsia="Times New Roman" w:hAnsi="Times New Roman" w:cs="Times New Roman"/>
          <w:color w:val="000000"/>
          <w:sz w:val="28"/>
          <w:szCs w:val="28"/>
          <w:lang w:eastAsia="ru-RU"/>
        </w:rPr>
        <w:t xml:space="preserve"> 2.4.2.2821-10 «</w:t>
      </w:r>
      <w:proofErr w:type="spellStart"/>
      <w:r w:rsidRPr="00A7106A">
        <w:rPr>
          <w:rFonts w:ascii="Times New Roman" w:eastAsia="Times New Roman" w:hAnsi="Times New Roman" w:cs="Times New Roman"/>
          <w:color w:val="000000"/>
          <w:sz w:val="28"/>
          <w:szCs w:val="28"/>
          <w:lang w:eastAsia="ru-RU"/>
        </w:rPr>
        <w:t>Санитарно-эпид</w:t>
      </w:r>
      <w:proofErr w:type="gramStart"/>
      <w:r w:rsidRPr="00A7106A">
        <w:rPr>
          <w:rFonts w:ascii="Times New Roman" w:eastAsia="Times New Roman" w:hAnsi="Times New Roman" w:cs="Times New Roman"/>
          <w:color w:val="000000"/>
          <w:sz w:val="28"/>
          <w:szCs w:val="28"/>
          <w:lang w:eastAsia="ru-RU"/>
        </w:rPr>
        <w:t>е</w:t>
      </w:r>
      <w:proofErr w:type="spellEnd"/>
      <w:r w:rsidRPr="00A7106A">
        <w:rPr>
          <w:rFonts w:ascii="Times New Roman" w:eastAsia="Times New Roman" w:hAnsi="Times New Roman" w:cs="Times New Roman"/>
          <w:color w:val="000000"/>
          <w:sz w:val="28"/>
          <w:szCs w:val="28"/>
          <w:lang w:eastAsia="ru-RU"/>
        </w:rPr>
        <w:t>-</w:t>
      </w:r>
      <w:proofErr w:type="gramEnd"/>
      <w:r w:rsidRPr="00A7106A">
        <w:rPr>
          <w:rFonts w:ascii="Times New Roman" w:eastAsia="Times New Roman" w:hAnsi="Times New Roman" w:cs="Times New Roman"/>
          <w:color w:val="000000"/>
          <w:sz w:val="28"/>
          <w:szCs w:val="28"/>
          <w:lang w:eastAsia="ru-RU"/>
        </w:rPr>
        <w:t xml:space="preserve"> миологические требования к условиям и организации обучения в общеобразовательных учреждениях"»;</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норматив</w:t>
      </w:r>
      <w:r w:rsidR="007F75B5">
        <w:rPr>
          <w:rFonts w:ascii="Times New Roman" w:eastAsia="Times New Roman" w:hAnsi="Times New Roman" w:cs="Times New Roman"/>
          <w:color w:val="000000"/>
          <w:sz w:val="28"/>
          <w:szCs w:val="28"/>
          <w:lang w:eastAsia="ru-RU"/>
        </w:rPr>
        <w:t>ными актами администраций сел района</w:t>
      </w:r>
      <w:r w:rsidRPr="00A7106A">
        <w:rPr>
          <w:rFonts w:ascii="Times New Roman" w:eastAsia="Times New Roman" w:hAnsi="Times New Roman" w:cs="Times New Roman"/>
          <w:color w:val="000000"/>
          <w:sz w:val="28"/>
          <w:szCs w:val="28"/>
          <w:lang w:eastAsia="ru-RU"/>
        </w:rPr>
        <w:t>, в котором проживает ребёнок;</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уставом образовательного учреждения;</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локальными актами образовательного учреждения, регламентирующими порядок приёма.</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Порядок приёма в общеобразовательные учреждения иностранных граждан, лиц без гражданства и их учёт осуществляется на основании Федерального закона от 25.07.2002 года № 115-ФЗ «О правовом положении иностранных граждан в Российской Федерации». Лица, не являющиеся гражданами Российской Федерации и граждане Российской Федерации, не имеющие регистрации, принимаются в образовательные учреждения по направлению администрации района.</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Для поступления ребёнка в школу родителям необходимо подготовить следующие документы:</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копию свидетельства о рождении с вкладышем, подтверждающим российское гражданство;</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медицинскую карту по форме 0-26/У-2000, утверждённую приказом Министерства здравоохранения Российской Федерации</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lastRenderedPageBreak/>
        <w:t>от 03.07.2000 № 241 (справка о возможности обучения в общеобразовательной школе);</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справку о регистрации ребёнка и родителей или лиц их замещающих (форма № 9 или справка органа внутренних дел о регистрации проживания, или справка Миграционной службы);</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сертификат о профилактических прививках;</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заявление (образец предоставляется в школе).</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Образовательное учреждение вправе объявлять приём граждан</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только при наличии лицензии на ведение образовательной деятельности по соответствующим образовательным программам.</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xml:space="preserve">Образовательное учреждение обязано ознакомить поступающих, родителей (законных представителей) с уставом, лицензией на </w:t>
      </w:r>
      <w:proofErr w:type="gramStart"/>
      <w:r w:rsidRPr="00A7106A">
        <w:rPr>
          <w:rFonts w:ascii="Times New Roman" w:eastAsia="Times New Roman" w:hAnsi="Times New Roman" w:cs="Times New Roman"/>
          <w:color w:val="000000"/>
          <w:sz w:val="28"/>
          <w:szCs w:val="28"/>
          <w:lang w:eastAsia="ru-RU"/>
        </w:rPr>
        <w:t>право ведения</w:t>
      </w:r>
      <w:proofErr w:type="gramEnd"/>
      <w:r w:rsidRPr="00A7106A">
        <w:rPr>
          <w:rFonts w:ascii="Times New Roman" w:eastAsia="Times New Roman" w:hAnsi="Times New Roman" w:cs="Times New Roman"/>
          <w:color w:val="000000"/>
          <w:sz w:val="28"/>
          <w:szCs w:val="28"/>
          <w:lang w:eastAsia="ru-RU"/>
        </w:rPr>
        <w:t xml:space="preserve"> образовательной деятельности, свидетельством о государственной аккредитации, информировать о порядке приёма в данное образовательное учреждение, о работе приёмной комиссии и порядке подачи апелляции.</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Образовательное учреждение предоставляет поступающим, родителям (законным представителям) возможность ознакомиться с содержанием образовательных программ и других документов, регламентирующих организацию образовательного процесса.</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В 1-й класс принимаются дети в возрасте 6—7 лет. Обучение детей, не достигших шести с половиной лет к началу учебного года, следует проводить с соблюдением всех гигиенических требований по организации обучения детей шестилетнего возраста.</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Конечно, зачислить в 1-й класс могут, даже если ещё нет шести с половиной лет. Но в этом случае нужно проконсультироваться с психологом. Бывает так, что интеллектуально ребёнок готов к школьному обучению и в 5 лет, но его физические возможности не позволят ему выдержать нагрузку первоклассника, вследствие чего будет накапливаться усталость, возможен стресс и невроз.</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Иногда ребёнок по каким-либо причинам (например, по состоянию здоровья) не может учиться в школе с 7 лет. В этом случае по медицинским показаниям ребёнок идёт в 1-й класс после 7 лет (в 8 или 9 лет).</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Приём граждан в 1-е классы образовательных учреждений проводится в заявительном порядке.</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xml:space="preserve">Однако с 2013 года приём в школы осуществляется на основании прописки ребёнка. Администрация </w:t>
      </w:r>
      <w:r w:rsidR="007F75B5">
        <w:rPr>
          <w:rFonts w:ascii="Times New Roman" w:eastAsia="Times New Roman" w:hAnsi="Times New Roman" w:cs="Times New Roman"/>
          <w:color w:val="000000"/>
          <w:sz w:val="28"/>
          <w:szCs w:val="28"/>
          <w:lang w:eastAsia="ru-RU"/>
        </w:rPr>
        <w:t xml:space="preserve">села </w:t>
      </w:r>
      <w:r w:rsidRPr="00A7106A">
        <w:rPr>
          <w:rFonts w:ascii="Times New Roman" w:eastAsia="Times New Roman" w:hAnsi="Times New Roman" w:cs="Times New Roman"/>
          <w:color w:val="000000"/>
          <w:sz w:val="28"/>
          <w:szCs w:val="28"/>
          <w:lang w:eastAsia="ru-RU"/>
        </w:rPr>
        <w:t>закрепляют за каждым образовательным учреждением микрорайон с целью учёта детей, проживающих на данной территории и подлежащих обучению в образовательных учреждениях для реализации прав детей на получение образования. Это значит, что преимущественным правом при зачислении в образовательное учреждение пользуются:</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xml:space="preserve">• дети, проживающие в непосредственной близости от образовательного учреждения в соответствии с пунктом 2.1.6. </w:t>
      </w:r>
      <w:proofErr w:type="spellStart"/>
      <w:r w:rsidRPr="00A7106A">
        <w:rPr>
          <w:rFonts w:ascii="Times New Roman" w:eastAsia="Times New Roman" w:hAnsi="Times New Roman" w:cs="Times New Roman"/>
          <w:color w:val="000000"/>
          <w:sz w:val="28"/>
          <w:szCs w:val="28"/>
          <w:lang w:eastAsia="ru-RU"/>
        </w:rPr>
        <w:t>СанПиН</w:t>
      </w:r>
      <w:proofErr w:type="spellEnd"/>
      <w:r w:rsidRPr="00A7106A">
        <w:rPr>
          <w:rFonts w:ascii="Times New Roman" w:eastAsia="Times New Roman" w:hAnsi="Times New Roman" w:cs="Times New Roman"/>
          <w:color w:val="000000"/>
          <w:sz w:val="28"/>
          <w:szCs w:val="28"/>
          <w:lang w:eastAsia="ru-RU"/>
        </w:rPr>
        <w:t xml:space="preserve"> 2.4.2.1176-02;</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выпускники дошкольной ступени данного образовательного учреждения (имеется в виду детский сад).</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lastRenderedPageBreak/>
        <w:t>Родители имеют право выбора образовательного учреждения и несут ответственность за своевременность и целесообразность такого выбора.</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Если родители выбрали для ребёнка школу из другого</w:t>
      </w:r>
      <w:r w:rsidR="007F75B5">
        <w:rPr>
          <w:rFonts w:ascii="Times New Roman" w:eastAsia="Times New Roman" w:hAnsi="Times New Roman" w:cs="Times New Roman"/>
          <w:color w:val="000000"/>
          <w:sz w:val="28"/>
          <w:szCs w:val="28"/>
          <w:lang w:eastAsia="ru-RU"/>
        </w:rPr>
        <w:t xml:space="preserve"> мик</w:t>
      </w:r>
      <w:r w:rsidR="00DA332C">
        <w:rPr>
          <w:rFonts w:ascii="Times New Roman" w:eastAsia="Times New Roman" w:hAnsi="Times New Roman" w:cs="Times New Roman"/>
          <w:color w:val="000000"/>
          <w:sz w:val="28"/>
          <w:szCs w:val="28"/>
          <w:lang w:eastAsia="ru-RU"/>
        </w:rPr>
        <w:t>р</w:t>
      </w:r>
      <w:r w:rsidR="007F75B5">
        <w:rPr>
          <w:rFonts w:ascii="Times New Roman" w:eastAsia="Times New Roman" w:hAnsi="Times New Roman" w:cs="Times New Roman"/>
          <w:color w:val="000000"/>
          <w:sz w:val="28"/>
          <w:szCs w:val="28"/>
          <w:lang w:eastAsia="ru-RU"/>
        </w:rPr>
        <w:t>о</w:t>
      </w:r>
      <w:r w:rsidR="00DA332C">
        <w:rPr>
          <w:rFonts w:ascii="Times New Roman" w:eastAsia="Times New Roman" w:hAnsi="Times New Roman" w:cs="Times New Roman"/>
          <w:color w:val="000000"/>
          <w:sz w:val="28"/>
          <w:szCs w:val="28"/>
          <w:lang w:eastAsia="ru-RU"/>
        </w:rPr>
        <w:t>района</w:t>
      </w:r>
      <w:r w:rsidRPr="00A7106A">
        <w:rPr>
          <w:rFonts w:ascii="Times New Roman" w:eastAsia="Times New Roman" w:hAnsi="Times New Roman" w:cs="Times New Roman"/>
          <w:color w:val="000000"/>
          <w:sz w:val="28"/>
          <w:szCs w:val="28"/>
          <w:lang w:eastAsia="ru-RU"/>
        </w:rPr>
        <w:t>, то это возможно, но в этом случае время подачи заявления в 1-й класс будет несколько отсрочено. Приём заявлений о зачислении в 1-й класс родители могут подать с 1 марта по 31 августа, но при этом с 1 марта по 31 августа подают заявление те родители, которые проживают в непосредственной близости от школы, по списку адресов, закреплённых за конкретной школой.</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С 1 августа имеют право подать заявление в школу те родители, которые выбрали для ребёнка школу из другого</w:t>
      </w:r>
      <w:r w:rsidR="00DA332C">
        <w:rPr>
          <w:rFonts w:ascii="Times New Roman" w:eastAsia="Times New Roman" w:hAnsi="Times New Roman" w:cs="Times New Roman"/>
          <w:color w:val="000000"/>
          <w:sz w:val="28"/>
          <w:szCs w:val="28"/>
          <w:lang w:eastAsia="ru-RU"/>
        </w:rPr>
        <w:t xml:space="preserve"> микрорайона</w:t>
      </w:r>
      <w:r w:rsidRPr="00A7106A">
        <w:rPr>
          <w:rFonts w:ascii="Times New Roman" w:eastAsia="Times New Roman" w:hAnsi="Times New Roman" w:cs="Times New Roman"/>
          <w:color w:val="000000"/>
          <w:sz w:val="28"/>
          <w:szCs w:val="28"/>
          <w:lang w:eastAsia="ru-RU"/>
        </w:rPr>
        <w:t>, которая не относится к ним территориально.</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При приёме на свободные места граждан, не зарегистрированных на закреплённой территории, преимущественным правом обладают граждане,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В соответствии с Федеральным законом от 7 февраля 2011 г. № З-ФЗ «О полиции» (статья 46) данная льгота установлена для следующих категорий граждан:</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детей сотрудника полиции;</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детей сотрудника полиции, погибшего (умершего) вследствие увечья или иного повреждения здоровья, полученных в связи с выполнением служебных обязанностей;</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детей сотрудника полиции, умершего вследствие заболевания, полученного в период прохождения службы в полиции;</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детей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детей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детей, находящихся (находившихся) на иждивении сотрудников полиции, граждан Российской Федерации, указанных в вышеприведенных пунктах.</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В соответствии с Федеральным законом от 27 мая 1998 г. № 76-ФЗ «О статусе военнослужащих» данная льгота также установлена для следующих категорий граждан:</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1) детей военнослужащих по месту жительства их семей (статья 19);</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xml:space="preserve">2) детей военнослужащих, погибших (умерших) в период прохождения военной службы, проходивших военную службу по контракту и погибших (умерших) после увольнения с военной службы по достижении ими </w:t>
      </w:r>
      <w:r w:rsidRPr="00A7106A">
        <w:rPr>
          <w:rFonts w:ascii="Times New Roman" w:eastAsia="Times New Roman" w:hAnsi="Times New Roman" w:cs="Times New Roman"/>
          <w:color w:val="000000"/>
          <w:sz w:val="28"/>
          <w:szCs w:val="28"/>
          <w:lang w:eastAsia="ru-RU"/>
        </w:rPr>
        <w:lastRenderedPageBreak/>
        <w:t>предельного возраста пребывания на военной службе, по состоянию здоровья или</w:t>
      </w:r>
      <w:r w:rsidR="00DA332C">
        <w:rPr>
          <w:rFonts w:ascii="Times New Roman" w:eastAsia="Times New Roman" w:hAnsi="Times New Roman" w:cs="Times New Roman"/>
          <w:color w:val="000000"/>
          <w:sz w:val="28"/>
          <w:szCs w:val="28"/>
          <w:lang w:eastAsia="ru-RU"/>
        </w:rPr>
        <w:t xml:space="preserve"> в связи с организационно-штат</w:t>
      </w:r>
      <w:r w:rsidRPr="00A7106A">
        <w:rPr>
          <w:rFonts w:ascii="Times New Roman" w:eastAsia="Times New Roman" w:hAnsi="Times New Roman" w:cs="Times New Roman"/>
          <w:color w:val="000000"/>
          <w:sz w:val="28"/>
          <w:szCs w:val="28"/>
          <w:lang w:eastAsia="ru-RU"/>
        </w:rPr>
        <w:t>ными мероприятиями.</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Данной льготой указанная категория граждан может воспользоваться в течение одного года со дня гибели (смерти) кормильца. При этом администрация школы может отказать гражданам в приёме их детей в образовательное учреждение:</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по причине отсутствия вакантных мест в учреждении;</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при наличии медицинских противопоказаний.</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xml:space="preserve">В </w:t>
      </w:r>
      <w:r w:rsidR="00DA332C">
        <w:rPr>
          <w:rFonts w:ascii="Times New Roman" w:eastAsia="Times New Roman" w:hAnsi="Times New Roman" w:cs="Times New Roman"/>
          <w:color w:val="000000"/>
          <w:sz w:val="28"/>
          <w:szCs w:val="28"/>
          <w:lang w:eastAsia="ru-RU"/>
        </w:rPr>
        <w:t>этом случае администрация села</w:t>
      </w:r>
      <w:r w:rsidRPr="00A7106A">
        <w:rPr>
          <w:rFonts w:ascii="Times New Roman" w:eastAsia="Times New Roman" w:hAnsi="Times New Roman" w:cs="Times New Roman"/>
          <w:color w:val="000000"/>
          <w:sz w:val="28"/>
          <w:szCs w:val="28"/>
          <w:lang w:eastAsia="ru-RU"/>
        </w:rPr>
        <w:t xml:space="preserve"> предоставляет родителям (законным представителям) информацию о наличии свободных мест в образовательных учреждениях на данной территории (в данном микрорайоне, районе) и обеспечивает зачисление детей в образовательное учреждение.</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Приём заявлений о зачислении в 1-й класс проводится в период с 1 марта по 15 мая текущего года. Количество классов и их наполняемость устанавливаются государственным образовательным учреждением по согласованию с учредителем в пределах выделяемых им учреждению бюджетных средств. Для приёма документов руководителем образовательного учреждения создаётся приёмная комиссия. Председателем приёмной комиссии является руководитель образовательного учреждения. Регламент работы приёмной комиссии утверждается отдельным приказом (распоряжением) руководителя образовательного учреждения и доводится до сведения населения. До начала приёма документов приёмная комиссия информирует:</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о перечне образовательных программ, на которые объявляется приём документов, и сроках их освоения в соответствии с лицензией;</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о списке адресов, закреплённых за данным образовательным учреждением;</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о планируемом количестве мест по классам и образовательным программам.</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Для приёма ребёнка в образовательное учреждение родители (законные представители) подают заявление по форме. К заявлению о приёме на обучение должны быть приложены необходимые документы. Администрация образовательного учреждения при приёме заявления обязана ознакомиться с документом, удостоверяющим личность заявителя, для установления факта родственных отношений и полномочий законного представителя.</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Заявления о приёме ребёнка в образовательное учреждение в обязательном порядке регистрируются в журнале приёма заявлений в 1-й класс.</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После регистрации заявления и пакета документов заявителю выдаётся отрывной контрольный талон, где указаны:</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входящий номер заявления о приёме в образовательное учреждение;</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перечень представленных документов и отметка об их получении, заверенная подписью секретаря или ответственного за приём документов и печатью образовательного учреждения;</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lastRenderedPageBreak/>
        <w:t>• сведения об образовательном учреждении (наименование по уставу, номер и дата выдачи лицензии, срок её действия, номер и дата свидетельства об аккредитации образовательного учреждения);</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где и когда можно получить информацию о правилах приёма в образовательное учреждение;</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сроки уведомления о зачислении в 1-й класс, контактные телефоны для получения информации;</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xml:space="preserve">Зачисление на обучение проводится в строгом соответствии с журналом регистрации и указанной в нём очерёдностью подачи заявлений в пределах запланированных мест. Учётный номер заявления по книге регистрации должен совпадать с номером контрольного талона, выдаваемого родителям. </w:t>
      </w:r>
      <w:proofErr w:type="gramStart"/>
      <w:r w:rsidRPr="00A7106A">
        <w:rPr>
          <w:rFonts w:ascii="Times New Roman" w:eastAsia="Times New Roman" w:hAnsi="Times New Roman" w:cs="Times New Roman"/>
          <w:color w:val="000000"/>
          <w:sz w:val="28"/>
          <w:szCs w:val="28"/>
          <w:lang w:eastAsia="ru-RU"/>
        </w:rPr>
        <w:t>Если количество поданных заявлений превышает число запланированных мест, образовательное учреждение обязано совместно с учредителем в срок до 1 июня решить вопрос об увеличении в образовательном учреждении числа запланированных к открытию классов и приёму детей в данное образовательное учреждение или принять меры для приёма детей в другое образовательное учреждение, расположенное на территории подведомственного района, с учётом фактического проживания ребёнка и мнения</w:t>
      </w:r>
      <w:proofErr w:type="gramEnd"/>
      <w:r w:rsidRPr="00A7106A">
        <w:rPr>
          <w:rFonts w:ascii="Times New Roman" w:eastAsia="Times New Roman" w:hAnsi="Times New Roman" w:cs="Times New Roman"/>
          <w:color w:val="000000"/>
          <w:sz w:val="28"/>
          <w:szCs w:val="28"/>
          <w:lang w:eastAsia="ru-RU"/>
        </w:rPr>
        <w:t xml:space="preserve"> родителей (законных представителей).</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proofErr w:type="gramStart"/>
      <w:r w:rsidRPr="00A7106A">
        <w:rPr>
          <w:rFonts w:ascii="Times New Roman" w:eastAsia="Times New Roman" w:hAnsi="Times New Roman" w:cs="Times New Roman"/>
          <w:color w:val="000000"/>
          <w:sz w:val="28"/>
          <w:szCs w:val="28"/>
          <w:lang w:eastAsia="ru-RU"/>
        </w:rPr>
        <w:t>Если количество поданных заявлений меньше числа запланированных мест, образовательное учреждение обязано совместно с учредителем в срок до 1 июня решить вопрос о продолжении приёма заявлений в данное образовательное учреждение до 25 августа текущего года или об уменьшении в образовательном учреждении числа запланированных к открытию классов и принять меры для приёма детей в другое образовательное учреждение, расположенное на тер</w:t>
      </w:r>
      <w:r w:rsidR="00DB78EF">
        <w:rPr>
          <w:rFonts w:ascii="Times New Roman" w:eastAsia="Times New Roman" w:hAnsi="Times New Roman" w:cs="Times New Roman"/>
          <w:color w:val="000000"/>
          <w:sz w:val="28"/>
          <w:szCs w:val="28"/>
          <w:lang w:eastAsia="ru-RU"/>
        </w:rPr>
        <w:t>ритории населенного пункта</w:t>
      </w:r>
      <w:proofErr w:type="gramEnd"/>
      <w:r w:rsidRPr="00A7106A">
        <w:rPr>
          <w:rFonts w:ascii="Times New Roman" w:eastAsia="Times New Roman" w:hAnsi="Times New Roman" w:cs="Times New Roman"/>
          <w:color w:val="000000"/>
          <w:sz w:val="28"/>
          <w:szCs w:val="28"/>
          <w:lang w:eastAsia="ru-RU"/>
        </w:rPr>
        <w:t>, с учётом фактического проживания ребёнка и мнения родителей (законных представителей).</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При пропуске сроков подачи заявления или отказе в приёме заявления по причине отсутствия мест заявитель может обратиться в другие образовательные учреждения, где есть вакантные места, в орган управления образованием по месту фактического проживания. Учредитель обязан принять меры к устройству ребёнка для прохождения обучения, как правило, в ближайшее к месту его фактического проживания образовательное учреждение.</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После окончания приёма заявлений зачисление в образовательное учреждение оформляется приказом руководителя образовательного учреждения по мере комплектования классов, но не позднее 2 сентября текущего года, и доводится до сведения родителей (законных представителей).</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В настоящее время запрещается осуществлять приём детей в 1-й класс на конкурсной основе (п. 3 ст. 5 Закона РФ «Об образовании»): «Приём закреплённых лиц в общеобразовательные учреждения всех видов осуществляется без вступительных испытаний (процедур отбора)».</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lastRenderedPageBreak/>
        <w:t xml:space="preserve">В некоторых школах, чаще всего в гимназиях и лицеях, с будущими первоклассниками могут проводить собеседование, чтобы понять, какими особыми индивидуальными способностями обладает ребёнок. </w:t>
      </w:r>
      <w:proofErr w:type="gramStart"/>
      <w:r w:rsidRPr="00A7106A">
        <w:rPr>
          <w:rFonts w:ascii="Times New Roman" w:eastAsia="Times New Roman" w:hAnsi="Times New Roman" w:cs="Times New Roman"/>
          <w:color w:val="000000"/>
          <w:sz w:val="28"/>
          <w:szCs w:val="28"/>
          <w:lang w:eastAsia="ru-RU"/>
        </w:rPr>
        <w:t>«Только государственные и негосударственные учреждения, реализующие общеобразовательные программы для детей и подростков, проявивших выдающиеся способности, способности к занятию определённым видом искусства или спорта, в целях наиболее полного удовлетворения потребностей обучающихся предусматривают в правилах приёма граждан в учреждение механизмы выявления у детей данных способностей» («Порядок приёма граждан в общеобразовательные учреждения», п. 7).</w:t>
      </w:r>
      <w:proofErr w:type="gramEnd"/>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xml:space="preserve">В школах с </w:t>
      </w:r>
      <w:proofErr w:type="spellStart"/>
      <w:r w:rsidRPr="00A7106A">
        <w:rPr>
          <w:rFonts w:ascii="Times New Roman" w:eastAsia="Times New Roman" w:hAnsi="Times New Roman" w:cs="Times New Roman"/>
          <w:color w:val="000000"/>
          <w:sz w:val="28"/>
          <w:szCs w:val="28"/>
          <w:lang w:eastAsia="ru-RU"/>
        </w:rPr>
        <w:t>бесконкурсным</w:t>
      </w:r>
      <w:proofErr w:type="spellEnd"/>
      <w:r w:rsidRPr="00A7106A">
        <w:rPr>
          <w:rFonts w:ascii="Times New Roman" w:eastAsia="Times New Roman" w:hAnsi="Times New Roman" w:cs="Times New Roman"/>
          <w:color w:val="000000"/>
          <w:sz w:val="28"/>
          <w:szCs w:val="28"/>
          <w:lang w:eastAsia="ru-RU"/>
        </w:rPr>
        <w:t xml:space="preserve"> набором в 1-й класс проводится собеседование с будущими школьниками. Результаты собеседования не влияют на процесс зачисления ребёнка в 1-й класс. Собеседование помогает учителям и психологам школы учитывать в процессе обучения индивидуальные особенности ребёнка.</w:t>
      </w:r>
    </w:p>
    <w:p w:rsidR="003B5ADD" w:rsidRPr="00A7106A" w:rsidRDefault="003B5ADD">
      <w:pPr>
        <w:rPr>
          <w:rFonts w:ascii="Times New Roman" w:hAnsi="Times New Roman" w:cs="Times New Roman"/>
          <w:sz w:val="28"/>
          <w:szCs w:val="28"/>
        </w:rPr>
      </w:pPr>
    </w:p>
    <w:p w:rsidR="00A7106A" w:rsidRPr="00A7106A" w:rsidRDefault="00A7106A">
      <w:pPr>
        <w:rPr>
          <w:rFonts w:ascii="Times New Roman" w:hAnsi="Times New Roman" w:cs="Times New Roman"/>
          <w:sz w:val="28"/>
          <w:szCs w:val="28"/>
        </w:rPr>
      </w:pPr>
    </w:p>
    <w:sectPr w:rsidR="00A7106A" w:rsidRPr="00A7106A" w:rsidSect="003B5A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A7106A"/>
    <w:rsid w:val="003B5ADD"/>
    <w:rsid w:val="007F75B5"/>
    <w:rsid w:val="00A7106A"/>
    <w:rsid w:val="00AE38BB"/>
    <w:rsid w:val="00DA332C"/>
    <w:rsid w:val="00DB78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ADD"/>
  </w:style>
  <w:style w:type="paragraph" w:styleId="1">
    <w:name w:val="heading 1"/>
    <w:basedOn w:val="a"/>
    <w:link w:val="10"/>
    <w:uiPriority w:val="9"/>
    <w:qFormat/>
    <w:rsid w:val="00A7106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A7106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106A"/>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A7106A"/>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A7106A"/>
    <w:rPr>
      <w:color w:val="0000FF"/>
      <w:u w:val="single"/>
    </w:rPr>
  </w:style>
  <w:style w:type="paragraph" w:styleId="a4">
    <w:name w:val="Normal (Web)"/>
    <w:basedOn w:val="a"/>
    <w:uiPriority w:val="99"/>
    <w:semiHidden/>
    <w:unhideWhenUsed/>
    <w:rsid w:val="00A710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7106A"/>
    <w:rPr>
      <w:b/>
      <w:bCs/>
    </w:rPr>
  </w:style>
  <w:style w:type="character" w:customStyle="1" w:styleId="apple-converted-space">
    <w:name w:val="apple-converted-space"/>
    <w:basedOn w:val="a0"/>
    <w:rsid w:val="00A7106A"/>
  </w:style>
  <w:style w:type="paragraph" w:styleId="a6">
    <w:name w:val="Balloon Text"/>
    <w:basedOn w:val="a"/>
    <w:link w:val="a7"/>
    <w:uiPriority w:val="99"/>
    <w:semiHidden/>
    <w:unhideWhenUsed/>
    <w:rsid w:val="00A7106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710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65943232">
      <w:bodyDiv w:val="1"/>
      <w:marLeft w:val="0"/>
      <w:marRight w:val="0"/>
      <w:marTop w:val="0"/>
      <w:marBottom w:val="0"/>
      <w:divBdr>
        <w:top w:val="none" w:sz="0" w:space="0" w:color="auto"/>
        <w:left w:val="none" w:sz="0" w:space="0" w:color="auto"/>
        <w:bottom w:val="none" w:sz="0" w:space="0" w:color="auto"/>
        <w:right w:val="none" w:sz="0" w:space="0" w:color="auto"/>
      </w:divBdr>
      <w:divsChild>
        <w:div w:id="1066534319">
          <w:marLeft w:val="0"/>
          <w:marRight w:val="0"/>
          <w:marTop w:val="0"/>
          <w:marBottom w:val="0"/>
          <w:divBdr>
            <w:top w:val="none" w:sz="0" w:space="0" w:color="auto"/>
            <w:left w:val="none" w:sz="0" w:space="0" w:color="auto"/>
            <w:bottom w:val="none" w:sz="0" w:space="0" w:color="auto"/>
            <w:right w:val="none" w:sz="0" w:space="0" w:color="auto"/>
          </w:divBdr>
          <w:divsChild>
            <w:div w:id="293557796">
              <w:marLeft w:val="0"/>
              <w:marRight w:val="0"/>
              <w:marTop w:val="0"/>
              <w:marBottom w:val="0"/>
              <w:divBdr>
                <w:top w:val="none" w:sz="0" w:space="0" w:color="auto"/>
                <w:left w:val="none" w:sz="0" w:space="0" w:color="auto"/>
                <w:bottom w:val="none" w:sz="0" w:space="0" w:color="auto"/>
                <w:right w:val="none" w:sz="0" w:space="0" w:color="auto"/>
              </w:divBdr>
            </w:div>
          </w:divsChild>
        </w:div>
        <w:div w:id="621108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2013</Words>
  <Characters>11480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мадина</dc:creator>
  <cp:keywords/>
  <dc:description/>
  <cp:lastModifiedBy>мадина</cp:lastModifiedBy>
  <cp:revision>5</cp:revision>
  <dcterms:created xsi:type="dcterms:W3CDTF">2017-05-20T07:54:00Z</dcterms:created>
  <dcterms:modified xsi:type="dcterms:W3CDTF">2017-12-26T10:54:00Z</dcterms:modified>
</cp:coreProperties>
</file>